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4" w:rsidRPr="00116F74" w:rsidRDefault="00116F74" w:rsidP="00116F7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Pielęgnacja terenów zielonych w zasobach Poznańskiego Towarzystwa Budownictwa Społecznego Spółka z o.o. w Poznaniu.</w:t>
      </w:r>
      <w:r w:rsidRPr="00116F7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16F7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213510 - 2013; data zamieszczenia: 04.06.2013</w:t>
      </w:r>
      <w:r w:rsidRPr="00116F74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16F74" w:rsidRPr="00116F74" w:rsidRDefault="00116F74" w:rsidP="00116F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116F74" w:rsidRPr="00116F74" w:rsidRDefault="00116F74" w:rsidP="00116F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Poznaniu..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pielęgnacja terenów zielonych występujących w zasobach należących do Poznańskiego Towarzystwa Budownictwa Społecznego Spółka z o.o. Wykonawca w ramach realizacji przedmiotu zamówienia będzie wykonywał następujące prace usługowe: - koszenie trawników wraz z odchwaszczaniem i oczyszczaniem terenu wokół roślin oraz oddzielenie trawników od skupisk roślin, - wygrabianie suchych liści wraz z wycinaniem odrostów drzew, krzewów i samosiejek wraz z ich utylizacją, - cięcie pielęgnacyjne drzew, krzewów i żywopłotów z utylizacją ścinek, - nawożenie drzew, krzewów i trawników nawozami, - ręczne wygrabianie, wyrównywanie kretowisk i dosiewanie trawy, - wykonywanie </w:t>
      </w:r>
      <w:proofErr w:type="spellStart"/>
      <w:r w:rsidRPr="00116F74">
        <w:rPr>
          <w:rFonts w:ascii="Arial" w:eastAsia="Times New Roman" w:hAnsi="Arial" w:cs="Arial"/>
          <w:sz w:val="20"/>
          <w:szCs w:val="20"/>
          <w:lang w:eastAsia="pl-PL"/>
        </w:rPr>
        <w:t>nasadzeń</w:t>
      </w:r>
      <w:proofErr w:type="spellEnd"/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i uzupełnianie ziemią ogrodową, - zabezpieczenie roślin na zimę, - podlewanie roślin w ilości potrzebnej dla zachowania ich żywotności, - dokonywanie zakupów produktów związanych z przedmiotem zamówienia, - doradztwo w szerokim zakresie obejmującym przedmiot zamówienia. Szczegółowe dane dotyczące powierzchni terenów zielonych w tym procentowy udział krzewów, drzew i trawników w poszczególnych częściach zamówienia 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podaje w Harmonogramach prac pielęgnacji terenów zielonych stanowiących załączniki do SIWZ od nr 7 do 12.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77.31.00.00-6.</w:t>
      </w:r>
    </w:p>
    <w:p w:rsidR="00116F74" w:rsidRPr="00116F74" w:rsidRDefault="00116F74" w:rsidP="00116F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Zapytanie o cenę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116F74" w:rsidRPr="00116F74" w:rsidRDefault="00116F74" w:rsidP="00116F7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116F74" w:rsidRPr="00116F74" w:rsidRDefault="00116F74" w:rsidP="00116F7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I- Murawa, Hercena, Słowiańska.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OGRUS Paweł Prędki, ul. Radosna 22, 62-002 Złotniki,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48811,00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49000,00</w:t>
      </w:r>
    </w:p>
    <w:p w:rsidR="00116F74" w:rsidRPr="00116F74" w:rsidRDefault="00116F74" w:rsidP="00116F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49000,00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158004,00</w:t>
      </w:r>
    </w:p>
    <w:p w:rsidR="00116F74" w:rsidRPr="00116F74" w:rsidRDefault="00116F74" w:rsidP="00116F7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II- Folwarczna.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MINI AGRO Usługi Leszek Narożny, ul. Bożeny 44A, 61-054 Poznań,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66528,00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71496,43</w:t>
      </w:r>
    </w:p>
    <w:p w:rsidR="00116F74" w:rsidRPr="00116F74" w:rsidRDefault="00116F74" w:rsidP="00116F7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71496,43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267624,00</w:t>
      </w:r>
    </w:p>
    <w:p w:rsidR="00116F74" w:rsidRPr="00116F74" w:rsidRDefault="00116F74" w:rsidP="00116F74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III- Sikorskiego, Robocza.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MINI AGRO Usługi Leszek Narożny, ul. Bożeny 44A, 61-054 Poznań,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26313,00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28079,96</w:t>
      </w:r>
    </w:p>
    <w:p w:rsidR="00116F74" w:rsidRPr="00116F74" w:rsidRDefault="00116F74" w:rsidP="00116F7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28079,96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83160,00</w:t>
      </w:r>
    </w:p>
    <w:p w:rsidR="00116F74" w:rsidRPr="00116F74" w:rsidRDefault="00116F74" w:rsidP="00116F7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IV- Szyperska-Piaskowa, Naramowicka, Drewlańska.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MINI AGRO Usługi Leszek Narożny, ul. Bożeny 44A, 61-054 Poznań,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44914,00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47519,89</w:t>
      </w:r>
    </w:p>
    <w:p w:rsidR="00116F74" w:rsidRPr="00116F74" w:rsidRDefault="00116F74" w:rsidP="00116F7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47519,89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120960,00</w:t>
      </w:r>
    </w:p>
    <w:p w:rsidR="00116F74" w:rsidRPr="00116F74" w:rsidRDefault="00116F74" w:rsidP="00116F7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V- Katowicka, Milczańska- Bobrzańska.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OGRUS Paweł Prędki, ul. Radosna 22, 62-002 Złotniki,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40341,00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44800,00</w:t>
      </w:r>
    </w:p>
    <w:p w:rsidR="00116F74" w:rsidRPr="00116F74" w:rsidRDefault="00116F74" w:rsidP="00116F7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44800,00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130032,00</w:t>
      </w:r>
    </w:p>
    <w:p w:rsidR="00116F74" w:rsidRPr="00116F74" w:rsidRDefault="00116F74" w:rsidP="00116F74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Pielęgnacja terenów zielonych w zasobach Poznańskiego Towarzystwa Budownictwa Społecznego Spółka z o.o. w Poznaniu- Część VI- Kosynierska- Górczyńska- Palacza, Grabowa, Konfederacka.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31.05.2013.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16F74" w:rsidRPr="00116F74" w:rsidRDefault="00116F74" w:rsidP="00116F74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MINI AGRO Usługi Leszek Narożny, ul. Bożeny 44A, 61-054 Poznań, kraj/woj. wielkopolskie. 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16F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>: 47502,00 PLN.</w:t>
      </w:r>
    </w:p>
    <w:p w:rsidR="00116F74" w:rsidRPr="00116F74" w:rsidRDefault="00116F74" w:rsidP="00116F7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16F74" w:rsidRPr="00116F74" w:rsidRDefault="00116F74" w:rsidP="00116F7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50759,96</w:t>
      </w:r>
    </w:p>
    <w:p w:rsidR="00116F74" w:rsidRPr="00116F74" w:rsidRDefault="00116F74" w:rsidP="00116F7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Oferta z najniższą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50759,96</w:t>
      </w: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127008,00</w:t>
      </w:r>
    </w:p>
    <w:p w:rsidR="00116F74" w:rsidRPr="00116F74" w:rsidRDefault="00116F74" w:rsidP="00116F74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116F74" w:rsidRPr="00116F74" w:rsidRDefault="00116F74" w:rsidP="00116F74">
      <w:pPr>
        <w:spacing w:before="375" w:after="225" w:line="400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ZAŁĄCZNIK I</w:t>
      </w:r>
    </w:p>
    <w:p w:rsidR="00116F74" w:rsidRPr="00116F74" w:rsidRDefault="00116F74" w:rsidP="00116F74">
      <w:pPr>
        <w:spacing w:after="0" w:line="400" w:lineRule="atLeast"/>
        <w:ind w:left="2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116F74" w:rsidRPr="00116F74" w:rsidRDefault="00116F74" w:rsidP="00116F7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116F74" w:rsidRPr="00116F74" w:rsidRDefault="00116F74" w:rsidP="00116F7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>Postępowanie prowadzone jest w trybie zapytanie o cenę na podstawie art. 70 ustawy z dnia 29 stycznia 2004r. - Prawo zamówień publicznych.</w:t>
      </w:r>
    </w:p>
    <w:p w:rsidR="00116F74" w:rsidRPr="00116F74" w:rsidRDefault="00116F74" w:rsidP="00116F74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116F74" w:rsidRPr="00116F74" w:rsidRDefault="00116F74" w:rsidP="00116F7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116F74" w:rsidRPr="00116F74" w:rsidRDefault="00116F74" w:rsidP="00116F7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16F74">
        <w:rPr>
          <w:rFonts w:ascii="Arial" w:eastAsia="Times New Roman" w:hAnsi="Arial" w:cs="Arial"/>
          <w:sz w:val="20"/>
          <w:szCs w:val="20"/>
          <w:lang w:eastAsia="pl-PL"/>
        </w:rPr>
        <w:t xml:space="preserve">Dotychczasowe doświadczenie wymaga wykonawców rzetelnych i terminowych oraz sprawdzonych o wysokim stopniu profesjonalizmu. Zamawiający ustalił, że jedynym kryterium wyboru ofert będzie cena. Mając na uwadze przesłanki określone w art. 70 ustawy Prawo zamówień publicznych tj. usługi pielęgnacji zieleni są ogólnie dostępne o ustalonych standardach jakościowych, a wartość zamówienia jest mniejsza niż kwoty określone w przepisach wydanych na podstawie art. 11 ust. 8, zastosowano tryb zapytania o cenę zgodnie z art. 69 ustawy </w:t>
      </w:r>
      <w:proofErr w:type="spellStart"/>
      <w:r w:rsidRPr="00116F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16F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D2"/>
    <w:multiLevelType w:val="multilevel"/>
    <w:tmpl w:val="09A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2DE6"/>
    <w:multiLevelType w:val="multilevel"/>
    <w:tmpl w:val="28B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72844"/>
    <w:multiLevelType w:val="multilevel"/>
    <w:tmpl w:val="EF4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C125F"/>
    <w:multiLevelType w:val="multilevel"/>
    <w:tmpl w:val="0EE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64019"/>
    <w:multiLevelType w:val="multilevel"/>
    <w:tmpl w:val="6A2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77C72"/>
    <w:multiLevelType w:val="multilevel"/>
    <w:tmpl w:val="DD7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C797B"/>
    <w:multiLevelType w:val="multilevel"/>
    <w:tmpl w:val="57E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43387"/>
    <w:multiLevelType w:val="multilevel"/>
    <w:tmpl w:val="FFF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44985"/>
    <w:multiLevelType w:val="multilevel"/>
    <w:tmpl w:val="53A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15E3C"/>
    <w:multiLevelType w:val="multilevel"/>
    <w:tmpl w:val="CD9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156C0"/>
    <w:multiLevelType w:val="multilevel"/>
    <w:tmpl w:val="A48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E7B61"/>
    <w:multiLevelType w:val="multilevel"/>
    <w:tmpl w:val="007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8267A"/>
    <w:multiLevelType w:val="multilevel"/>
    <w:tmpl w:val="941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B40F5"/>
    <w:multiLevelType w:val="multilevel"/>
    <w:tmpl w:val="68F4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4"/>
    <w:rsid w:val="00116F74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6626</Characters>
  <Application>Microsoft Office Word</Application>
  <DocSecurity>0</DocSecurity>
  <Lines>55</Lines>
  <Paragraphs>15</Paragraphs>
  <ScaleCrop>false</ScaleCrop>
  <Company>HP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2013-06-04T08:45:00Z</dcterms:created>
  <dcterms:modified xsi:type="dcterms:W3CDTF">2013-06-04T08:46:00Z</dcterms:modified>
</cp:coreProperties>
</file>